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4" w:rsidRPr="00234882" w:rsidRDefault="00F0000B" w:rsidP="005E77F4">
      <w:pPr>
        <w:tabs>
          <w:tab w:val="left" w:pos="64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5E77F4" w:rsidRPr="00234882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442A95">
        <w:rPr>
          <w:rFonts w:ascii="Times New Roman" w:hAnsi="Times New Roman"/>
          <w:sz w:val="28"/>
          <w:szCs w:val="28"/>
        </w:rPr>
        <w:t>Алх</w:t>
      </w:r>
      <w:r w:rsidR="005E77F4" w:rsidRPr="00234882">
        <w:rPr>
          <w:rFonts w:ascii="Times New Roman" w:hAnsi="Times New Roman"/>
          <w:sz w:val="28"/>
          <w:szCs w:val="28"/>
        </w:rPr>
        <w:t>анай</w:t>
      </w:r>
      <w:proofErr w:type="spellEnd"/>
      <w:r w:rsidR="005E77F4" w:rsidRPr="00234882">
        <w:rPr>
          <w:rFonts w:ascii="Times New Roman" w:hAnsi="Times New Roman"/>
          <w:sz w:val="28"/>
          <w:szCs w:val="28"/>
        </w:rPr>
        <w:t>»</w:t>
      </w:r>
    </w:p>
    <w:p w:rsidR="007D22F6" w:rsidRDefault="007D22F6" w:rsidP="005E77F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</w:p>
    <w:p w:rsidR="005E77F4" w:rsidRPr="00234882" w:rsidRDefault="00F0000B" w:rsidP="005E77F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РЕШЕНИЕ</w:t>
      </w:r>
    </w:p>
    <w:p w:rsidR="005E77F4" w:rsidRPr="00234882" w:rsidRDefault="00F0000B" w:rsidP="005E77F4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18.12.2015</w:t>
      </w:r>
      <w:r w:rsidR="005E77F4" w:rsidRPr="00234882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 w:rsidR="005E77F4">
        <w:rPr>
          <w:rFonts w:ascii="Times New Roman" w:hAnsi="Times New Roman"/>
          <w:sz w:val="28"/>
          <w:szCs w:val="28"/>
        </w:rPr>
        <w:t xml:space="preserve">                              №</w:t>
      </w:r>
      <w:r w:rsidR="00D02E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</w:p>
    <w:p w:rsidR="005E77F4" w:rsidRDefault="005E77F4" w:rsidP="005E77F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4882">
        <w:rPr>
          <w:rFonts w:ascii="Times New Roman" w:hAnsi="Times New Roman"/>
          <w:sz w:val="28"/>
          <w:szCs w:val="28"/>
        </w:rPr>
        <w:t>с</w:t>
      </w:r>
      <w:proofErr w:type="gramStart"/>
      <w:r w:rsidRPr="00234882">
        <w:rPr>
          <w:rFonts w:ascii="Times New Roman" w:hAnsi="Times New Roman"/>
          <w:sz w:val="28"/>
          <w:szCs w:val="28"/>
        </w:rPr>
        <w:t>.</w:t>
      </w:r>
      <w:r w:rsidR="00442A95">
        <w:rPr>
          <w:rFonts w:ascii="Times New Roman" w:hAnsi="Times New Roman"/>
          <w:sz w:val="28"/>
          <w:szCs w:val="28"/>
        </w:rPr>
        <w:t>А</w:t>
      </w:r>
      <w:proofErr w:type="gramEnd"/>
      <w:r w:rsidR="00442A95">
        <w:rPr>
          <w:rFonts w:ascii="Times New Roman" w:hAnsi="Times New Roman"/>
          <w:sz w:val="28"/>
          <w:szCs w:val="28"/>
        </w:rPr>
        <w:t>лх</w:t>
      </w:r>
      <w:r w:rsidRPr="00234882">
        <w:rPr>
          <w:rFonts w:ascii="Times New Roman" w:hAnsi="Times New Roman"/>
          <w:sz w:val="28"/>
          <w:szCs w:val="28"/>
        </w:rPr>
        <w:t>анай</w:t>
      </w:r>
      <w:proofErr w:type="spellEnd"/>
    </w:p>
    <w:p w:rsidR="005E77F4" w:rsidRDefault="005E77F4" w:rsidP="00F0000B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теплоснабжения </w:t>
      </w:r>
    </w:p>
    <w:p w:rsidR="005E77F4" w:rsidRDefault="005E77F4" w:rsidP="00F0000B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42A95">
        <w:rPr>
          <w:rFonts w:ascii="Times New Roman" w:hAnsi="Times New Roman"/>
          <w:sz w:val="28"/>
          <w:szCs w:val="28"/>
        </w:rPr>
        <w:t>Алх</w:t>
      </w:r>
      <w:r>
        <w:rPr>
          <w:rFonts w:ascii="Times New Roman" w:hAnsi="Times New Roman"/>
          <w:sz w:val="28"/>
          <w:szCs w:val="28"/>
        </w:rPr>
        <w:t>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5E77F4" w:rsidRDefault="005E77F4" w:rsidP="005E77F4">
      <w:pPr>
        <w:tabs>
          <w:tab w:val="left" w:pos="36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36771" w:rsidRDefault="00F0000B" w:rsidP="007D22F6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ведущего специалиста (экономиста) администрации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Дондоковой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Соелмы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Дондоковны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об утверждении схемы теплоснабжения. Между администрацией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ГарантЭнергоПроект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заключен договор № ГЭП – ТП/888-н1/12/1-2 от 27.12.2013 г. Исполнитель свои обязанности по договору выполнил качественно, добросовестно и в сроки, предусмотренные договором. </w:t>
      </w:r>
      <w:r w:rsidR="00836771">
        <w:rPr>
          <w:rFonts w:ascii="Times New Roman" w:hAnsi="Times New Roman"/>
          <w:sz w:val="28"/>
          <w:szCs w:val="28"/>
        </w:rPr>
        <w:t>Заказчик администрация СП «</w:t>
      </w:r>
      <w:proofErr w:type="spellStart"/>
      <w:r w:rsidR="00836771">
        <w:rPr>
          <w:rFonts w:ascii="Times New Roman" w:hAnsi="Times New Roman"/>
          <w:sz w:val="28"/>
          <w:szCs w:val="28"/>
        </w:rPr>
        <w:t>Алханай</w:t>
      </w:r>
      <w:proofErr w:type="spellEnd"/>
      <w:r w:rsidR="00836771">
        <w:rPr>
          <w:rFonts w:ascii="Times New Roman" w:hAnsi="Times New Roman"/>
          <w:sz w:val="28"/>
          <w:szCs w:val="28"/>
        </w:rPr>
        <w:t>» допустил неисполнение своих обязанностей по договору, а именно: не уплатил в установленные сроки платежи по договору в сумме 90 000 (девяносто тысяч) рублей. Исполнитель в электронном виде представил Схемы теплоснабжения в окончательной редакции. Акт согласования Схемы в окончательной редакции, а также счета на оплату суммы по договору.</w:t>
      </w:r>
    </w:p>
    <w:p w:rsidR="00836771" w:rsidRDefault="00836771" w:rsidP="007D22F6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ГарантЭнергоПроект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представил претензию № 17/-09-02 от 17.09.2015 г. о том, что вынуждены обратиться в арбитражный суд с иском о взыскании </w:t>
      </w:r>
      <w:r w:rsidR="007D22F6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и убытков, причиненных нам ввиду </w:t>
      </w:r>
      <w:r w:rsidR="007D22F6">
        <w:rPr>
          <w:rFonts w:ascii="Times New Roman" w:hAnsi="Times New Roman"/>
          <w:sz w:val="28"/>
          <w:szCs w:val="28"/>
        </w:rPr>
        <w:t>неисполнения Заказчиком обязательств по договору, а также расходов на оплату услуг представителей в арбитражном процессе.</w:t>
      </w:r>
    </w:p>
    <w:p w:rsidR="007D22F6" w:rsidRDefault="007D22F6" w:rsidP="007D22F6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СП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 нет финансовых средств на оплату по договору. Ожидаем поступления финансовых средств с Министерства территориального развития Забайкальского края.</w:t>
      </w:r>
    </w:p>
    <w:p w:rsidR="007D22F6" w:rsidRDefault="007D22F6" w:rsidP="007D22F6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Перечня поручений по итогам совещания Президента Российской Федерации В.В. Путина от 24.07.2015 года № ПР-1608 в части утверждения схем теплоснабжения, водоснабжения, водоотведения и программ комплексного развития систем коммунальной инфраструктуры.</w:t>
      </w:r>
    </w:p>
    <w:p w:rsidR="007D22F6" w:rsidRPr="00836771" w:rsidRDefault="007D22F6" w:rsidP="007D22F6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5E77F4" w:rsidRDefault="005E77F4" w:rsidP="007D22F6">
      <w:pPr>
        <w:pStyle w:val="a3"/>
        <w:numPr>
          <w:ilvl w:val="0"/>
          <w:numId w:val="1"/>
        </w:numPr>
        <w:tabs>
          <w:tab w:val="left" w:pos="3675"/>
        </w:tabs>
        <w:rPr>
          <w:szCs w:val="28"/>
        </w:rPr>
      </w:pPr>
      <w:r>
        <w:rPr>
          <w:szCs w:val="28"/>
        </w:rPr>
        <w:t xml:space="preserve">Утвердить </w:t>
      </w:r>
      <w:r w:rsidR="007D22F6">
        <w:rPr>
          <w:szCs w:val="28"/>
        </w:rPr>
        <w:t>С</w:t>
      </w:r>
      <w:r>
        <w:rPr>
          <w:szCs w:val="28"/>
        </w:rPr>
        <w:t>хему теплоснабжения сельского поселения «</w:t>
      </w:r>
      <w:proofErr w:type="spellStart"/>
      <w:r w:rsidR="00442A95">
        <w:rPr>
          <w:szCs w:val="28"/>
        </w:rPr>
        <w:t>Алха</w:t>
      </w:r>
      <w:r>
        <w:rPr>
          <w:szCs w:val="28"/>
        </w:rPr>
        <w:t>най</w:t>
      </w:r>
      <w:proofErr w:type="spellEnd"/>
      <w:r>
        <w:rPr>
          <w:szCs w:val="28"/>
        </w:rPr>
        <w:t xml:space="preserve">» </w:t>
      </w:r>
    </w:p>
    <w:p w:rsidR="007D22F6" w:rsidRDefault="007D22F6" w:rsidP="007D22F6">
      <w:pPr>
        <w:pStyle w:val="a3"/>
        <w:tabs>
          <w:tab w:val="left" w:pos="3675"/>
        </w:tabs>
        <w:rPr>
          <w:szCs w:val="28"/>
        </w:rPr>
      </w:pPr>
      <w:r>
        <w:rPr>
          <w:szCs w:val="28"/>
        </w:rPr>
        <w:t>(прилагается схема в окончательной редакции).</w:t>
      </w:r>
    </w:p>
    <w:p w:rsidR="005E77F4" w:rsidRDefault="005E77F4" w:rsidP="007D22F6">
      <w:pPr>
        <w:pStyle w:val="a3"/>
        <w:numPr>
          <w:ilvl w:val="0"/>
          <w:numId w:val="1"/>
        </w:numPr>
        <w:tabs>
          <w:tab w:val="left" w:pos="3675"/>
        </w:tabs>
        <w:rPr>
          <w:szCs w:val="28"/>
        </w:rPr>
      </w:pPr>
      <w:r>
        <w:rPr>
          <w:szCs w:val="28"/>
        </w:rPr>
        <w:t xml:space="preserve">Настоящее </w:t>
      </w:r>
      <w:r w:rsidR="007D22F6">
        <w:rPr>
          <w:szCs w:val="28"/>
        </w:rPr>
        <w:t>Решение обнародовать.</w:t>
      </w:r>
    </w:p>
    <w:p w:rsidR="007D22F6" w:rsidRDefault="007D22F6" w:rsidP="005E77F4">
      <w:pPr>
        <w:spacing w:after="480"/>
        <w:rPr>
          <w:rFonts w:ascii="Times New Roman" w:hAnsi="Times New Roman"/>
          <w:sz w:val="28"/>
          <w:szCs w:val="28"/>
        </w:rPr>
      </w:pPr>
    </w:p>
    <w:p w:rsidR="00B16B89" w:rsidRPr="00442A95" w:rsidRDefault="005E77F4" w:rsidP="005E77F4">
      <w:pPr>
        <w:spacing w:after="480"/>
        <w:rPr>
          <w:rFonts w:ascii="Times New Roman" w:hAnsi="Times New Roman"/>
          <w:sz w:val="28"/>
          <w:szCs w:val="28"/>
        </w:rPr>
      </w:pPr>
      <w:r w:rsidRPr="00442A95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="00442A95">
        <w:rPr>
          <w:rFonts w:ascii="Times New Roman" w:hAnsi="Times New Roman"/>
          <w:sz w:val="28"/>
          <w:szCs w:val="28"/>
        </w:rPr>
        <w:t>Алх</w:t>
      </w:r>
      <w:r w:rsidRPr="00442A95">
        <w:rPr>
          <w:rFonts w:ascii="Times New Roman" w:hAnsi="Times New Roman"/>
          <w:sz w:val="28"/>
          <w:szCs w:val="28"/>
        </w:rPr>
        <w:t>анай</w:t>
      </w:r>
      <w:proofErr w:type="spellEnd"/>
      <w:r w:rsidRPr="00442A95">
        <w:rPr>
          <w:rFonts w:ascii="Times New Roman" w:hAnsi="Times New Roman"/>
          <w:sz w:val="28"/>
          <w:szCs w:val="28"/>
        </w:rPr>
        <w:t xml:space="preserve">»                                      </w:t>
      </w:r>
      <w:r w:rsidR="00D02E7B">
        <w:rPr>
          <w:rFonts w:ascii="Times New Roman" w:hAnsi="Times New Roman"/>
          <w:sz w:val="28"/>
          <w:szCs w:val="28"/>
        </w:rPr>
        <w:t xml:space="preserve">Б.Н. </w:t>
      </w:r>
      <w:proofErr w:type="spellStart"/>
      <w:r w:rsidR="00D02E7B">
        <w:rPr>
          <w:rFonts w:ascii="Times New Roman" w:hAnsi="Times New Roman"/>
          <w:sz w:val="28"/>
          <w:szCs w:val="28"/>
        </w:rPr>
        <w:t>Жамбалов</w:t>
      </w:r>
      <w:proofErr w:type="spellEnd"/>
    </w:p>
    <w:sectPr w:rsidR="00B16B89" w:rsidRPr="00442A95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755"/>
    <w:multiLevelType w:val="hybridMultilevel"/>
    <w:tmpl w:val="A184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4"/>
    <w:rsid w:val="00104CA4"/>
    <w:rsid w:val="00166D58"/>
    <w:rsid w:val="0022736D"/>
    <w:rsid w:val="00231AC0"/>
    <w:rsid w:val="0027134E"/>
    <w:rsid w:val="00294646"/>
    <w:rsid w:val="00403F70"/>
    <w:rsid w:val="0042473D"/>
    <w:rsid w:val="00442A95"/>
    <w:rsid w:val="00471714"/>
    <w:rsid w:val="004F3CB6"/>
    <w:rsid w:val="00517364"/>
    <w:rsid w:val="00577CA4"/>
    <w:rsid w:val="005E77F4"/>
    <w:rsid w:val="00655032"/>
    <w:rsid w:val="00664ED5"/>
    <w:rsid w:val="006C3CA6"/>
    <w:rsid w:val="006E13C4"/>
    <w:rsid w:val="006E563E"/>
    <w:rsid w:val="0071454B"/>
    <w:rsid w:val="007D22F6"/>
    <w:rsid w:val="00836771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02E7B"/>
    <w:rsid w:val="00D10AB4"/>
    <w:rsid w:val="00D85F12"/>
    <w:rsid w:val="00E2382A"/>
    <w:rsid w:val="00E434FD"/>
    <w:rsid w:val="00E87ABB"/>
    <w:rsid w:val="00EC0F10"/>
    <w:rsid w:val="00F0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F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F4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F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F4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</cp:revision>
  <cp:lastPrinted>2020-06-17T01:12:00Z</cp:lastPrinted>
  <dcterms:created xsi:type="dcterms:W3CDTF">2021-06-01T01:43:00Z</dcterms:created>
  <dcterms:modified xsi:type="dcterms:W3CDTF">2021-06-01T01:43:00Z</dcterms:modified>
</cp:coreProperties>
</file>