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89" w:rsidRPr="00C93B89" w:rsidRDefault="00C93B89" w:rsidP="00C93B89">
      <w:pPr>
        <w:pStyle w:val="cons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C93B89">
        <w:rPr>
          <w:b/>
          <w:bCs/>
          <w:color w:val="000000"/>
          <w:sz w:val="28"/>
          <w:szCs w:val="28"/>
        </w:rPr>
        <w:t>СОВЕТ СЕЛЬСКОГО ПОСЕЛЕНИЯ «АЛХАНАЙ»</w:t>
      </w:r>
    </w:p>
    <w:p w:rsidR="00C93B89" w:rsidRPr="00C93B89" w:rsidRDefault="00C93B89" w:rsidP="00C93B89">
      <w:pPr>
        <w:pStyle w:val="cons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93B89">
        <w:rPr>
          <w:b/>
          <w:bCs/>
          <w:color w:val="000000"/>
          <w:sz w:val="28"/>
          <w:szCs w:val="28"/>
        </w:rPr>
        <w:t>РЕШЕНИЕ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04.04.2016 г                                                                                           №35</w:t>
      </w: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proofErr w:type="spellStart"/>
      <w:r w:rsidRPr="00C93B89">
        <w:rPr>
          <w:color w:val="000000"/>
          <w:sz w:val="28"/>
          <w:szCs w:val="28"/>
        </w:rPr>
        <w:t>с.Алханай</w:t>
      </w:r>
      <w:proofErr w:type="spellEnd"/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93B89">
        <w:rPr>
          <w:b/>
          <w:bCs/>
          <w:color w:val="000000"/>
          <w:sz w:val="28"/>
          <w:szCs w:val="28"/>
        </w:rPr>
        <w:t>О формировании архивных фондов СП «</w:t>
      </w:r>
      <w:proofErr w:type="spellStart"/>
      <w:r w:rsidRPr="00C93B89">
        <w:rPr>
          <w:b/>
          <w:bCs/>
          <w:color w:val="000000"/>
          <w:sz w:val="28"/>
          <w:szCs w:val="28"/>
        </w:rPr>
        <w:t>Алханай</w:t>
      </w:r>
      <w:proofErr w:type="spellEnd"/>
      <w:r w:rsidRPr="00C93B89">
        <w:rPr>
          <w:b/>
          <w:bCs/>
          <w:color w:val="000000"/>
          <w:sz w:val="28"/>
          <w:szCs w:val="28"/>
        </w:rPr>
        <w:t>»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В соответствии с Федеральным законом </w:t>
      </w:r>
      <w:hyperlink r:id="rId4" w:tgtFrame="_blank" w:history="1">
        <w:r w:rsidRPr="00C93B89">
          <w:rPr>
            <w:rStyle w:val="hyperlink"/>
            <w:color w:val="0000FF"/>
            <w:sz w:val="28"/>
            <w:szCs w:val="28"/>
          </w:rPr>
          <w:t>от 6 октября 2003 № 131-ФЗ</w:t>
        </w:r>
      </w:hyperlink>
      <w:r w:rsidRPr="00C93B89"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 и Федеральным законом </w:t>
      </w:r>
      <w:hyperlink r:id="rId5" w:tgtFrame="_blank" w:history="1">
        <w:r w:rsidRPr="00C93B89">
          <w:rPr>
            <w:rStyle w:val="hyperlink"/>
            <w:color w:val="0000FF"/>
            <w:sz w:val="28"/>
            <w:szCs w:val="28"/>
          </w:rPr>
          <w:t>от 22 октября 2004 № 125-ФЗ</w:t>
        </w:r>
      </w:hyperlink>
      <w:r w:rsidRPr="00C93B89">
        <w:rPr>
          <w:color w:val="000000"/>
          <w:sz w:val="28"/>
          <w:szCs w:val="28"/>
        </w:rPr>
        <w:t> «Об архивном деле в Российской Федерации», </w:t>
      </w:r>
      <w:hyperlink r:id="rId6" w:tgtFrame="_blank" w:history="1">
        <w:r w:rsidRPr="00C93B89">
          <w:rPr>
            <w:rStyle w:val="hyperlink"/>
            <w:color w:val="0000FF"/>
            <w:sz w:val="28"/>
            <w:szCs w:val="28"/>
          </w:rPr>
          <w:t>Уставом СП «</w:t>
        </w:r>
        <w:proofErr w:type="spellStart"/>
        <w:r w:rsidRPr="00C93B89">
          <w:rPr>
            <w:rStyle w:val="hyperlink"/>
            <w:color w:val="0000FF"/>
            <w:sz w:val="28"/>
            <w:szCs w:val="28"/>
          </w:rPr>
          <w:t>Алханай</w:t>
        </w:r>
        <w:proofErr w:type="spellEnd"/>
        <w:r w:rsidRPr="00C93B89">
          <w:rPr>
            <w:rStyle w:val="hyperlink"/>
            <w:color w:val="0000FF"/>
            <w:sz w:val="28"/>
            <w:szCs w:val="28"/>
          </w:rPr>
          <w:t>»,</w:t>
        </w:r>
      </w:hyperlink>
      <w:r w:rsidRPr="00C93B89">
        <w:rPr>
          <w:color w:val="000000"/>
          <w:sz w:val="28"/>
          <w:szCs w:val="28"/>
        </w:rPr>
        <w:t> Совет «</w:t>
      </w:r>
      <w:proofErr w:type="spellStart"/>
      <w:r w:rsidRPr="00C93B89">
        <w:rPr>
          <w:color w:val="000000"/>
          <w:sz w:val="28"/>
          <w:szCs w:val="28"/>
        </w:rPr>
        <w:t>Алханай</w:t>
      </w:r>
      <w:proofErr w:type="spellEnd"/>
      <w:r w:rsidRPr="00C93B89">
        <w:rPr>
          <w:color w:val="000000"/>
          <w:sz w:val="28"/>
          <w:szCs w:val="28"/>
        </w:rPr>
        <w:t>» решил: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1. Утвердить Положение о формировании архивных фондов СП «</w:t>
      </w:r>
      <w:proofErr w:type="spellStart"/>
      <w:r w:rsidRPr="00C93B89">
        <w:rPr>
          <w:color w:val="000000"/>
          <w:sz w:val="28"/>
          <w:szCs w:val="28"/>
        </w:rPr>
        <w:t>Алханай</w:t>
      </w:r>
      <w:proofErr w:type="spellEnd"/>
      <w:r w:rsidRPr="00C93B89">
        <w:rPr>
          <w:color w:val="000000"/>
          <w:sz w:val="28"/>
          <w:szCs w:val="28"/>
        </w:rPr>
        <w:t>», согласно приложению.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2. Настоящее решение вступает в силу на следующий день, после дня его официального опубликования (обнародования)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3. Настоящее решение опубликовать (обнародовать) на информационном стенде в здании администрации и на сайте муниципального района «</w:t>
      </w:r>
      <w:proofErr w:type="spellStart"/>
      <w:r w:rsidRPr="00C93B89">
        <w:rPr>
          <w:color w:val="000000"/>
          <w:sz w:val="28"/>
          <w:szCs w:val="28"/>
        </w:rPr>
        <w:t>Дульдургинский</w:t>
      </w:r>
      <w:proofErr w:type="spellEnd"/>
      <w:r w:rsidRPr="00C93B89">
        <w:rPr>
          <w:color w:val="000000"/>
          <w:sz w:val="28"/>
          <w:szCs w:val="28"/>
        </w:rPr>
        <w:t xml:space="preserve"> район».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Глава сельского поселения                                                                                    Б.Н.Жамбалов</w:t>
      </w:r>
    </w:p>
    <w:p w:rsidR="00C93B89" w:rsidRDefault="00C93B89" w:rsidP="00C93B89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br w:type="textWrapping" w:clear="all"/>
      </w:r>
    </w:p>
    <w:p w:rsidR="00C93B89" w:rsidRDefault="00C93B89" w:rsidP="00C93B89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C93B89" w:rsidRDefault="00C93B89" w:rsidP="00C93B89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C93B89" w:rsidRDefault="00C93B89" w:rsidP="00C93B89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C93B89" w:rsidRDefault="00C93B89" w:rsidP="00C93B89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C93B89" w:rsidRDefault="00C93B89" w:rsidP="00C93B89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C93B89" w:rsidRDefault="00C93B89" w:rsidP="00C93B89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C93B89" w:rsidRDefault="00C93B89" w:rsidP="00C93B89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C93B89" w:rsidRDefault="00C93B89" w:rsidP="00C93B89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C93B89" w:rsidRDefault="00C93B89" w:rsidP="00C93B89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C93B89" w:rsidRDefault="00C93B89" w:rsidP="00C93B89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C93B89" w:rsidRDefault="00C93B89" w:rsidP="00C93B89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C93B89" w:rsidRDefault="00C93B89" w:rsidP="00C93B89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C93B89" w:rsidRPr="00C93B89" w:rsidRDefault="00C93B89" w:rsidP="00C93B89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C93B89">
        <w:rPr>
          <w:color w:val="000000"/>
          <w:sz w:val="28"/>
          <w:szCs w:val="28"/>
        </w:rPr>
        <w:lastRenderedPageBreak/>
        <w:t>ПРИЛОЖЕНИЕ к решению Совета СП «</w:t>
      </w:r>
      <w:proofErr w:type="spellStart"/>
      <w:r w:rsidRPr="00C93B89">
        <w:rPr>
          <w:color w:val="000000"/>
          <w:sz w:val="28"/>
          <w:szCs w:val="28"/>
        </w:rPr>
        <w:t>Алханай</w:t>
      </w:r>
      <w:proofErr w:type="spellEnd"/>
      <w:r w:rsidRPr="00C93B89">
        <w:rPr>
          <w:color w:val="000000"/>
          <w:sz w:val="28"/>
          <w:szCs w:val="28"/>
        </w:rPr>
        <w:t>» от 04 апреля 2016 года № 35</w:t>
      </w:r>
    </w:p>
    <w:p w:rsidR="00C93B89" w:rsidRPr="00C93B89" w:rsidRDefault="00C93B89" w:rsidP="00C93B89">
      <w:pPr>
        <w:pStyle w:val="consplustitle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consplustitle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title"/>
        <w:spacing w:before="240" w:beforeAutospacing="0" w:after="6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C93B89">
        <w:rPr>
          <w:b/>
          <w:bCs/>
          <w:color w:val="000000"/>
          <w:sz w:val="28"/>
          <w:szCs w:val="28"/>
        </w:rPr>
        <w:t>Положение о формировании архивных фондов СП «</w:t>
      </w:r>
      <w:proofErr w:type="spellStart"/>
      <w:r w:rsidRPr="00C93B89">
        <w:rPr>
          <w:b/>
          <w:bCs/>
          <w:color w:val="000000"/>
          <w:sz w:val="28"/>
          <w:szCs w:val="28"/>
        </w:rPr>
        <w:t>Алханай</w:t>
      </w:r>
      <w:proofErr w:type="spellEnd"/>
      <w:r w:rsidRPr="00C93B89">
        <w:rPr>
          <w:b/>
          <w:bCs/>
          <w:color w:val="000000"/>
          <w:sz w:val="28"/>
          <w:szCs w:val="28"/>
        </w:rPr>
        <w:t>»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93B89">
        <w:rPr>
          <w:b/>
          <w:bCs/>
          <w:color w:val="000000"/>
          <w:sz w:val="28"/>
          <w:szCs w:val="28"/>
        </w:rPr>
        <w:t>1. Общие положения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1. Настоящее Положение разработано в соответствии с Федеральными законами </w:t>
      </w:r>
      <w:hyperlink r:id="rId7" w:tgtFrame="_blank" w:history="1">
        <w:r w:rsidRPr="00C93B89">
          <w:rPr>
            <w:rStyle w:val="hyperlink"/>
            <w:color w:val="0000FF"/>
            <w:sz w:val="28"/>
            <w:szCs w:val="28"/>
          </w:rPr>
          <w:t>от 6 октября 2003 г. № 131-ФЗ</w:t>
        </w:r>
      </w:hyperlink>
      <w:r w:rsidRPr="00C93B89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 </w:t>
      </w:r>
      <w:hyperlink r:id="rId8" w:tgtFrame="_blank" w:history="1">
        <w:r w:rsidRPr="00C93B89">
          <w:rPr>
            <w:rStyle w:val="hyperlink"/>
            <w:color w:val="0000FF"/>
            <w:sz w:val="28"/>
            <w:szCs w:val="28"/>
          </w:rPr>
          <w:t>от 22 октября 2004 г. № 125-ФЗ</w:t>
        </w:r>
      </w:hyperlink>
      <w:r w:rsidRPr="00C93B89">
        <w:rPr>
          <w:color w:val="000000"/>
          <w:sz w:val="28"/>
          <w:szCs w:val="28"/>
        </w:rPr>
        <w:t> «Об архивном деле в Российской Федерации» в целях формирования архивных документов архивного фонда СП «</w:t>
      </w:r>
      <w:proofErr w:type="spellStart"/>
      <w:r w:rsidRPr="00C93B89">
        <w:rPr>
          <w:color w:val="000000"/>
          <w:sz w:val="28"/>
          <w:szCs w:val="28"/>
        </w:rPr>
        <w:t>Алханай</w:t>
      </w:r>
      <w:proofErr w:type="spellEnd"/>
      <w:r w:rsidRPr="00C93B89">
        <w:rPr>
          <w:color w:val="000000"/>
          <w:sz w:val="28"/>
          <w:szCs w:val="28"/>
        </w:rPr>
        <w:t>».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2. Основные понятия и термины, применяемые в Положении: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 xml:space="preserve">2.1. архивный документ - материальный носитель с зафиксированной на нем информацией, который имеет реквизиты, позволяющие его идентифицировать, и подлежит хранению в силу </w:t>
      </w:r>
      <w:proofErr w:type="gramStart"/>
      <w:r w:rsidRPr="00C93B89">
        <w:rPr>
          <w:color w:val="000000"/>
          <w:sz w:val="28"/>
          <w:szCs w:val="28"/>
        </w:rPr>
        <w:t>значимости</w:t>
      </w:r>
      <w:proofErr w:type="gramEnd"/>
      <w:r w:rsidRPr="00C93B89">
        <w:rPr>
          <w:color w:val="000000"/>
          <w:sz w:val="28"/>
          <w:szCs w:val="28"/>
        </w:rPr>
        <w:t xml:space="preserve"> указанных носителя и информации для граждан, общества, государства;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2.2. архивный фонд - совокупность архивных документов, исторически или логически связанных между собой;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2.3. документы по личному составу - архивные документы, отражающие трудовые отношения работника с работодателем;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2.4. документ Архивного фонда Забайкальского края - архивный документ, прошедший экспертизу ценности документов, поставленный на государственный учет и подлежащий постоянному хранению;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 xml:space="preserve">2.5. архив - учреждение или структурное подразделение организации, осуществляющее </w:t>
      </w:r>
      <w:proofErr w:type="spellStart"/>
      <w:proofErr w:type="gramStart"/>
      <w:r w:rsidRPr="00C93B89">
        <w:rPr>
          <w:color w:val="000000"/>
          <w:sz w:val="28"/>
          <w:szCs w:val="28"/>
        </w:rPr>
        <w:t>хранение,комплектование</w:t>
      </w:r>
      <w:proofErr w:type="spellEnd"/>
      <w:proofErr w:type="gramEnd"/>
      <w:r w:rsidRPr="00C93B89">
        <w:rPr>
          <w:color w:val="000000"/>
          <w:sz w:val="28"/>
          <w:szCs w:val="28"/>
        </w:rPr>
        <w:t>, учет и использование архивных документов;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2.6. временное хранение архивных документов - хранение архивных документов до их уничтожения в течение сроков, установленных нормативными правовыми актами;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2.7. временное хранение архивных документов Архивного фонда Забайкальского края - хранение документов Архивного фонда Забайкальского края до их передачи на постоянное хранение в государственные или муниципальные архивы;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2.8. экспертиза ценности документов - изучение документов на основании критериев их ценности в целях определения сроков хранения документов и отбора их для включения в состав Архивного фонда Забайкальского края;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 xml:space="preserve">2.9. упорядочение архивных документов - комплекс работ по формированию архивных документов в единицы хранения (дела), описанию и оформлению таких единиц хранения (дел) в соответствии с </w:t>
      </w:r>
      <w:proofErr w:type="spellStart"/>
      <w:proofErr w:type="gramStart"/>
      <w:r w:rsidRPr="00C93B89">
        <w:rPr>
          <w:color w:val="000000"/>
          <w:sz w:val="28"/>
          <w:szCs w:val="28"/>
        </w:rPr>
        <w:t>правилами,установленными</w:t>
      </w:r>
      <w:proofErr w:type="spellEnd"/>
      <w:proofErr w:type="gramEnd"/>
      <w:r w:rsidRPr="00C93B89">
        <w:rPr>
          <w:color w:val="000000"/>
          <w:sz w:val="28"/>
          <w:szCs w:val="28"/>
        </w:rPr>
        <w:t xml:space="preserve"> Федеральным архивным агентством.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93B89">
        <w:rPr>
          <w:b/>
          <w:bCs/>
          <w:color w:val="000000"/>
          <w:sz w:val="28"/>
          <w:szCs w:val="28"/>
        </w:rPr>
        <w:lastRenderedPageBreak/>
        <w:t>2. Формирование архивных фондов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3. Архивные фонды поселения подлежат постоянному хранению в районном муниципальном архиве.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4. Формирование архивных фондов СП «</w:t>
      </w:r>
      <w:proofErr w:type="spellStart"/>
      <w:r w:rsidRPr="00C93B89">
        <w:rPr>
          <w:color w:val="000000"/>
          <w:sz w:val="28"/>
          <w:szCs w:val="28"/>
        </w:rPr>
        <w:t>Алханай</w:t>
      </w:r>
      <w:proofErr w:type="spellEnd"/>
      <w:r w:rsidRPr="00C93B89">
        <w:rPr>
          <w:color w:val="000000"/>
          <w:sz w:val="28"/>
          <w:szCs w:val="28"/>
        </w:rPr>
        <w:t>» осуществляется органами местного самоуправления СП «</w:t>
      </w:r>
      <w:proofErr w:type="spellStart"/>
      <w:r w:rsidRPr="00C93B89">
        <w:rPr>
          <w:color w:val="000000"/>
          <w:sz w:val="28"/>
          <w:szCs w:val="28"/>
        </w:rPr>
        <w:t>Алханай</w:t>
      </w:r>
      <w:proofErr w:type="spellEnd"/>
      <w:r w:rsidRPr="00C93B89">
        <w:rPr>
          <w:color w:val="000000"/>
          <w:sz w:val="28"/>
          <w:szCs w:val="28"/>
        </w:rPr>
        <w:t>», муниципальными организациями в сроки, согласованные с муниципальным архивом муниципального района «</w:t>
      </w:r>
      <w:proofErr w:type="spellStart"/>
      <w:r w:rsidRPr="00C93B89">
        <w:rPr>
          <w:color w:val="000000"/>
          <w:sz w:val="28"/>
          <w:szCs w:val="28"/>
        </w:rPr>
        <w:t>Дульдургинский</w:t>
      </w:r>
      <w:proofErr w:type="spellEnd"/>
      <w:r w:rsidRPr="00C93B89">
        <w:rPr>
          <w:color w:val="000000"/>
          <w:sz w:val="28"/>
          <w:szCs w:val="28"/>
        </w:rPr>
        <w:t xml:space="preserve"> район» и под его организационно-методическим руководством.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5. В целях качественного формирования архивных фондов поселения, соблюдения сроков хранения архивных документов органы местного самоуправления, муниципальные организации, музеи и библиотеки: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5.1. разрабатывают и направляют номенклатуры дел в районный муниципальный архив для согласования с экспертно-проверочной комиссией (далее - ЭПК) Департамента по делам архивов Забайкальского края;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5.2. составляют и предоставляют описи дел постоянного и долговременного (свыше 10 лет) хранения, в том числе по личному составу в районный муниципальный архив для утверждения и согласования с ЭПК Департамента по делам архивов Забайкальского края.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5.3. составляют и направляют акты о выделении к уничтожению документов, не подлежащих хранению, на согласование в районный муниципальный архив;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5.4. создают и пополняют научно-справочный аппарат к документам архивных фондов поселения;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5.5. обеспечивают сохранность архивных документов, в том числе по личному составу, в течение сроков их хранения.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6. Органы местного самоуправления, муниципальные организации, музеи и библиотеки обязаны обеспечивать финансовые, материально-технические и иные условия, необходимые для формирования архивных фондов поселения, предоставлять помещения, отвечающие нормативным требованиям хранения архивных документов.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93B89">
        <w:rPr>
          <w:b/>
          <w:bCs/>
          <w:color w:val="000000"/>
          <w:sz w:val="28"/>
          <w:szCs w:val="28"/>
        </w:rPr>
        <w:t>3. Порядок передачи документов в районный муниципальный архив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7. Документы органов местного самоуправления, муниципальных организаций, музеев и библиотек по истечении сроков их временного хранения передаются на постоянное хранение в районный муниципальный архив.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8. Администрация СП «</w:t>
      </w:r>
      <w:proofErr w:type="spellStart"/>
      <w:r w:rsidRPr="00C93B89">
        <w:rPr>
          <w:color w:val="000000"/>
          <w:sz w:val="28"/>
          <w:szCs w:val="28"/>
        </w:rPr>
        <w:t>Алханай</w:t>
      </w:r>
      <w:proofErr w:type="spellEnd"/>
      <w:r w:rsidRPr="00C93B89">
        <w:rPr>
          <w:color w:val="000000"/>
          <w:sz w:val="28"/>
          <w:szCs w:val="28"/>
        </w:rPr>
        <w:t xml:space="preserve">», муниципальные организации обеспечивают в соответствии с установленными правилами отбор, подготовку и передачу в упорядоченном состоянии документов Архивного фонда Забайкальского края на постоянное хранение в муниципальные архивы. Все работы, связанные с отбором, подготовкой и передачей архивных документов на постоянное хранение, в том числе с их упорядочением и </w:t>
      </w:r>
      <w:r w:rsidRPr="00C93B89">
        <w:rPr>
          <w:color w:val="000000"/>
          <w:sz w:val="28"/>
          <w:szCs w:val="28"/>
        </w:rPr>
        <w:lastRenderedPageBreak/>
        <w:t>транспортировкой, выполняются за счет средств органов и организаций, передающих документы.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9. Передача документов постоянного хранения осуществляется в упорядоченном состоянии с соответствующим научно-справочным аппаратом по истечении сроков ведомственного хранения, в соответствии с планом-</w:t>
      </w:r>
      <w:proofErr w:type="spellStart"/>
      <w:proofErr w:type="gramStart"/>
      <w:r w:rsidRPr="00C93B89">
        <w:rPr>
          <w:color w:val="000000"/>
          <w:sz w:val="28"/>
          <w:szCs w:val="28"/>
        </w:rPr>
        <w:t>графиком,утвержденным</w:t>
      </w:r>
      <w:proofErr w:type="spellEnd"/>
      <w:proofErr w:type="gramEnd"/>
      <w:r w:rsidRPr="00C93B89">
        <w:rPr>
          <w:color w:val="000000"/>
          <w:sz w:val="28"/>
          <w:szCs w:val="28"/>
        </w:rPr>
        <w:t xml:space="preserve"> постановлением администрации муниципального района. Досрочная передача документов на постоянное хранение может быть осуществлена при угрозе утраты (уничтожения) документов, а также по просьбе Администрации поселения.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10. Сроки временного хранения документов могут быть продлены в случае необходимости практического использования документов по согласованию с муниципальным архивом.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11. Документы Архивного фонда Забайкальского края, находящиеся в муниципальной собственности, до передачи на постоянное хранение в муниципальный архив, временно, в течение 5 лет, хранятся в Администрации поселения и муниципальных организациях.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12. В соответствии с Перечнем типовых управленческих документов, образующихся в деятельности организаций, с указанием сроков хранения документы по личному составу, личные дела работников, трудовые договоры, личные карточки работников, лицевые счета работников, </w:t>
      </w:r>
      <w:proofErr w:type="spellStart"/>
      <w:r w:rsidRPr="00C93B89">
        <w:rPr>
          <w:color w:val="000000"/>
          <w:sz w:val="28"/>
          <w:szCs w:val="28"/>
        </w:rPr>
        <w:t>похозяйственные</w:t>
      </w:r>
      <w:proofErr w:type="spellEnd"/>
      <w:r w:rsidRPr="00C93B89">
        <w:rPr>
          <w:color w:val="000000"/>
          <w:sz w:val="28"/>
          <w:szCs w:val="28"/>
        </w:rPr>
        <w:t xml:space="preserve"> книги и т.д.) хранятся в течение 75 лет в администрации СП «</w:t>
      </w:r>
      <w:proofErr w:type="spellStart"/>
      <w:r w:rsidRPr="00C93B89">
        <w:rPr>
          <w:color w:val="000000"/>
          <w:sz w:val="28"/>
          <w:szCs w:val="28"/>
        </w:rPr>
        <w:t>Алханай</w:t>
      </w:r>
      <w:proofErr w:type="spellEnd"/>
      <w:r w:rsidRPr="00C93B89">
        <w:rPr>
          <w:color w:val="000000"/>
          <w:sz w:val="28"/>
          <w:szCs w:val="28"/>
        </w:rPr>
        <w:t>», муниципальных организациях, а затем передаются на хранение в муниципальный архив муниципального района.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13. При реорганизации муниципальных организаций архивные документы в упорядоченном состоянии передаются правопреемникам реорганизуемых организаций. При этом в случае преобразования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организациям-правопреемникам на основании договоров между данными организациями и соответствующим муниципальным архивом.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14. При ликвидации органов местного самоуправления поселения, муниципальных организаций, включенные в состав Архивного фонда Забайкальского края документы, документы по личному составу, а также архивные документы, сроки временного хранения которых не истекли, в упорядоченном состоянии поступают на хранение в муниципальный архив муниципального района.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15 Документы передаются в муниципальный архив по утвержденным ЭПК Департамента по делам архивов Забайкальского края описям дел.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16. Прием документов на постоянное хранение оформляется актом приема-передачи дел Администрацией поселения и муниципальным архивом муниципального района.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17. Вместе с документами передаются три экземпляра описи, один экземпляр описи остается в Администрации поселения.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93B89">
        <w:rPr>
          <w:b/>
          <w:bCs/>
          <w:color w:val="000000"/>
          <w:sz w:val="28"/>
          <w:szCs w:val="28"/>
        </w:rPr>
        <w:lastRenderedPageBreak/>
        <w:t>4. Перечень документов, необходимых для организации архивного дела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18. Постановлением администрации СП «</w:t>
      </w:r>
      <w:proofErr w:type="spellStart"/>
      <w:proofErr w:type="gramStart"/>
      <w:r w:rsidRPr="00C93B89">
        <w:rPr>
          <w:color w:val="000000"/>
          <w:sz w:val="28"/>
          <w:szCs w:val="28"/>
        </w:rPr>
        <w:t>Алханай»утверждаются</w:t>
      </w:r>
      <w:proofErr w:type="spellEnd"/>
      <w:proofErr w:type="gramEnd"/>
      <w:r w:rsidRPr="00C93B89">
        <w:rPr>
          <w:color w:val="000000"/>
          <w:sz w:val="28"/>
          <w:szCs w:val="28"/>
        </w:rPr>
        <w:t>: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18.1. положение об экспертной комиссии;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18.2. положение об архиве Администрации поселения;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18.3. номенклатура дел;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18.4. инструкция по делопроизводству;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18.5. описи дел постоянного срока хранения и по личному составу;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18.6. акты о выделении к уничтожению документов и дел с истекшими сроками хранения.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19. Подлежат обязательному представлению на утверждение ЭПК Департамента по делам архивов Забайкальского края (по представлению муниципального архива сельского поселения «</w:t>
      </w:r>
      <w:proofErr w:type="spellStart"/>
      <w:proofErr w:type="gramStart"/>
      <w:r w:rsidRPr="00C93B89">
        <w:rPr>
          <w:color w:val="000000"/>
          <w:sz w:val="28"/>
          <w:szCs w:val="28"/>
        </w:rPr>
        <w:t>Алханай</w:t>
      </w:r>
      <w:proofErr w:type="spellEnd"/>
      <w:r w:rsidRPr="00C93B89">
        <w:rPr>
          <w:color w:val="000000"/>
          <w:sz w:val="28"/>
          <w:szCs w:val="28"/>
        </w:rPr>
        <w:t> »</w:t>
      </w:r>
      <w:proofErr w:type="gramEnd"/>
      <w:r w:rsidRPr="00C93B89">
        <w:rPr>
          <w:color w:val="000000"/>
          <w:sz w:val="28"/>
          <w:szCs w:val="28"/>
        </w:rPr>
        <w:t>):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19.1. номенклатуры дел;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19.2. описи дел постоянного срока хранения.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20. Подлежат обязательному представлению на согласование архивному органу (специалисту) сельского поселения «</w:t>
      </w:r>
      <w:proofErr w:type="spellStart"/>
      <w:r w:rsidRPr="00C93B89">
        <w:rPr>
          <w:color w:val="000000"/>
          <w:sz w:val="28"/>
          <w:szCs w:val="28"/>
        </w:rPr>
        <w:t>Алханай</w:t>
      </w:r>
      <w:proofErr w:type="spellEnd"/>
      <w:r w:rsidRPr="00C93B89">
        <w:rPr>
          <w:color w:val="000000"/>
          <w:sz w:val="28"/>
          <w:szCs w:val="28"/>
        </w:rPr>
        <w:t>» описи дел по личному составу.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93B89">
        <w:rPr>
          <w:b/>
          <w:bCs/>
          <w:color w:val="000000"/>
          <w:sz w:val="28"/>
          <w:szCs w:val="28"/>
        </w:rPr>
        <w:t>5. Использование архивных документов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21. Органы местного самоуправления СП «</w:t>
      </w:r>
      <w:proofErr w:type="spellStart"/>
      <w:r w:rsidRPr="00C93B89">
        <w:rPr>
          <w:color w:val="000000"/>
          <w:sz w:val="28"/>
          <w:szCs w:val="28"/>
        </w:rPr>
        <w:t>Алханай</w:t>
      </w:r>
      <w:proofErr w:type="spellEnd"/>
      <w:r w:rsidRPr="00C93B89">
        <w:rPr>
          <w:color w:val="000000"/>
          <w:sz w:val="28"/>
          <w:szCs w:val="28"/>
        </w:rPr>
        <w:t>», муниципальные организации, музеи и библиотеки при наличии у них соответствующих архивных документов обязаны бесплатно предоставлять пользователю оформленные в установленном порядке архивные справки или копии архивных документов, связанные с социальной защитой граждан, предусматривающей их пенсионное обеспечение, а также получение льгот и компенсаций в соответствии с законодательством Российской Федерации.</w:t>
      </w:r>
    </w:p>
    <w:p w:rsidR="00C93B89" w:rsidRPr="00C93B89" w:rsidRDefault="00C93B89" w:rsidP="00C93B89">
      <w:pPr>
        <w:pStyle w:val="footer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E230B3" w:rsidRPr="00C93B89" w:rsidRDefault="00E230B3">
      <w:pPr>
        <w:rPr>
          <w:rFonts w:ascii="Times New Roman" w:hAnsi="Times New Roman" w:cs="Times New Roman"/>
          <w:sz w:val="28"/>
          <w:szCs w:val="28"/>
        </w:rPr>
      </w:pPr>
    </w:p>
    <w:sectPr w:rsidR="00E230B3" w:rsidRPr="00C9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89"/>
    <w:rsid w:val="00C93B89"/>
    <w:rsid w:val="00E2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989FE-6A8B-46BE-A092-56577E04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C9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9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9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15"/>
    <w:basedOn w:val="a"/>
    <w:rsid w:val="00C9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C93B89"/>
  </w:style>
  <w:style w:type="paragraph" w:customStyle="1" w:styleId="normalweb">
    <w:name w:val="normalweb"/>
    <w:basedOn w:val="a"/>
    <w:rsid w:val="00C9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9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C9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88C49BA-0753-4B28-9438-8724606497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85F1D943-0224-498A-8EE3-D612C631D355" TargetMode="External"/><Relationship Id="rId5" Type="http://schemas.openxmlformats.org/officeDocument/2006/relationships/hyperlink" Target="http://pravo-search.minjust.ru/bigs/showDocument.html?id=988C49BA-0753-4B28-9438-8724606497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-search.minjust.ru/bigs/showDocument.html?id=96E20C02-1B12-465A-B64C-24AA9227000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2019-03-27T09:38:00Z</dcterms:created>
  <dcterms:modified xsi:type="dcterms:W3CDTF">2019-03-27T09:39:00Z</dcterms:modified>
</cp:coreProperties>
</file>